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E206" w14:textId="77777777" w:rsidR="00BF4217" w:rsidRPr="009C3C3C" w:rsidRDefault="00BF4217" w:rsidP="00BF4217">
      <w:pPr>
        <w:spacing w:after="28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Załącznik nr 2</w:t>
      </w:r>
    </w:p>
    <w:p w14:paraId="2592EFD3" w14:textId="77777777" w:rsidR="00BF4217" w:rsidRPr="009C3C3C" w:rsidRDefault="00BF4217" w:rsidP="00BF4217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3C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do programu </w:t>
      </w:r>
      <w:proofErr w:type="spellStart"/>
      <w:r w:rsidRPr="009C3C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Profilaktyczno</w:t>
      </w:r>
      <w:proofErr w:type="spellEnd"/>
      <w:r w:rsidRPr="009C3C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- Wychowawczego </w:t>
      </w:r>
    </w:p>
    <w:p w14:paraId="11073DDC" w14:textId="77777777" w:rsidR="00BF4217" w:rsidRPr="009C3C3C" w:rsidRDefault="00BF4217" w:rsidP="00BF4217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3C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SP nr 88 w Gdańsku</w:t>
      </w:r>
    </w:p>
    <w:p w14:paraId="5DDCC9FB" w14:textId="77777777" w:rsidR="00BF4217" w:rsidRPr="009C3C3C" w:rsidRDefault="00BF4217" w:rsidP="00BF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D90B3" w14:textId="77777777" w:rsidR="00BF4217" w:rsidRPr="009C3C3C" w:rsidRDefault="00BF4217" w:rsidP="00BF4217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postępowania w przypadku agresywnego zachowania ucznia na terenie szkoły (bójka, pobicie)</w:t>
      </w:r>
    </w:p>
    <w:p w14:paraId="26E52029" w14:textId="77777777" w:rsidR="00BF4217" w:rsidRPr="009C3C3C" w:rsidRDefault="00BF4217" w:rsidP="00BF4217">
      <w:pPr>
        <w:numPr>
          <w:ilvl w:val="0"/>
          <w:numId w:val="2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3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Nauczyciel, który jest świadkiem agresywnego zachowania ucznia ( bójka, pobicie,), zobowiązany jest do natychmiastowego odizolowania sprawcy od ofiary i przerwania aktu przemocy.</w:t>
      </w:r>
    </w:p>
    <w:p w14:paraId="3F0F858F" w14:textId="77777777" w:rsidR="00BF4217" w:rsidRPr="009C3C3C" w:rsidRDefault="00BF4217" w:rsidP="00BF421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3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zapewnia bezpieczeństwo i ewentualną konieczną pomoc medyczną wszystkim uczestnikom zajścia. Jeśli to możliwe przeprowadzona zostaje rozmowa mająca na celu ustalenie przyczyn i okoliczności zdarzenia.</w:t>
      </w:r>
    </w:p>
    <w:p w14:paraId="51838F6C" w14:textId="77777777" w:rsidR="00BF4217" w:rsidRPr="009C3C3C" w:rsidRDefault="00BF4217" w:rsidP="00BF421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3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wzywa Policję.</w:t>
      </w:r>
    </w:p>
    <w:p w14:paraId="3F21FF39" w14:textId="77777777" w:rsidR="00BF4217" w:rsidRPr="009C3C3C" w:rsidRDefault="00BF4217" w:rsidP="00BF4217">
      <w:pPr>
        <w:numPr>
          <w:ilvl w:val="0"/>
          <w:numId w:val="2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3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o przebiegu zdarzenia   dyrektora szkoły oraz rodziców ucznia/opiekunów prawnych.</w:t>
      </w:r>
    </w:p>
    <w:p w14:paraId="1648F125" w14:textId="77777777" w:rsidR="00BF4217" w:rsidRPr="009C3C3C" w:rsidRDefault="00BF4217" w:rsidP="00BF421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powtarzających się ataków agresji ze strony tego ucznia, szkoła kieruje wniosek do Sądu o zastosowanie środka wychowawczego zapobiegającego demoralizacji ucznia.</w:t>
      </w:r>
    </w:p>
    <w:p w14:paraId="0757DE34" w14:textId="77777777" w:rsidR="00BF4217" w:rsidRPr="009C3C3C" w:rsidRDefault="00BF4217" w:rsidP="00BF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4287D" w14:textId="77777777" w:rsidR="00BF4217" w:rsidRPr="009C3C3C" w:rsidRDefault="00BF4217" w:rsidP="00BF4217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Zaopiniowane na Radzie Pedagogicznej w dniu 04 września 2017 r.</w:t>
      </w:r>
    </w:p>
    <w:p w14:paraId="5FE957E4" w14:textId="41C214B5" w:rsidR="00F75199" w:rsidRPr="009C3C3C" w:rsidRDefault="00BF4217" w:rsidP="00BF4217">
      <w:pPr>
        <w:rPr>
          <w:rFonts w:ascii="Times New Roman" w:hAnsi="Times New Roman" w:cs="Times New Roman"/>
        </w:rPr>
      </w:pPr>
      <w:r w:rsidRPr="009C3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75199" w:rsidRPr="009C3C3C" w:rsidSect="00B7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3495"/>
    <w:multiLevelType w:val="multilevel"/>
    <w:tmpl w:val="D6E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557D3"/>
    <w:multiLevelType w:val="multilevel"/>
    <w:tmpl w:val="F8CE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199"/>
    <w:rsid w:val="006D58B9"/>
    <w:rsid w:val="009C3C3C"/>
    <w:rsid w:val="00B70C20"/>
    <w:rsid w:val="00BF4217"/>
    <w:rsid w:val="00F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9951"/>
  <w15:docId w15:val="{E4CCA967-671C-47D6-AA7E-E0F34BB3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slawka</dc:creator>
  <cp:lastModifiedBy>JOANNA MIESZKOWSKA</cp:lastModifiedBy>
  <cp:revision>3</cp:revision>
  <dcterms:created xsi:type="dcterms:W3CDTF">2021-03-19T09:23:00Z</dcterms:created>
  <dcterms:modified xsi:type="dcterms:W3CDTF">2021-03-21T15:22:00Z</dcterms:modified>
</cp:coreProperties>
</file>