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2D2C9" w14:textId="77777777" w:rsidR="00411E98" w:rsidRPr="00F133EE" w:rsidRDefault="00411E98" w:rsidP="00163811">
      <w:pPr>
        <w:spacing w:after="0" w:line="360" w:lineRule="auto"/>
        <w:jc w:val="center"/>
        <w:rPr>
          <w:rFonts w:ascii="Times New Roman" w:eastAsia="Times New Roman" w:hAnsi="Times New Roman" w:cs="Times New Roman"/>
          <w:sz w:val="32"/>
          <w:szCs w:val="32"/>
          <w:lang w:eastAsia="pl-PL"/>
        </w:rPr>
      </w:pPr>
      <w:r w:rsidRPr="00F133EE">
        <w:rPr>
          <w:rFonts w:ascii="Times New Roman" w:eastAsia="Times New Roman" w:hAnsi="Times New Roman" w:cs="Times New Roman"/>
          <w:b/>
          <w:bCs/>
          <w:color w:val="000000"/>
          <w:sz w:val="32"/>
          <w:szCs w:val="32"/>
          <w:lang w:eastAsia="pl-PL"/>
        </w:rPr>
        <w:t>REGULAMIN BIBLIOTEKI SZKOLNEJ</w:t>
      </w:r>
    </w:p>
    <w:p w14:paraId="7A5D15F9" w14:textId="77777777" w:rsidR="00411E98" w:rsidRPr="00F133EE" w:rsidRDefault="00411E98" w:rsidP="00163811">
      <w:pPr>
        <w:spacing w:after="0" w:line="360" w:lineRule="auto"/>
        <w:rPr>
          <w:rFonts w:ascii="Times New Roman" w:eastAsia="Times New Roman" w:hAnsi="Times New Roman" w:cs="Times New Roman"/>
          <w:sz w:val="24"/>
          <w:szCs w:val="24"/>
          <w:lang w:eastAsia="pl-PL"/>
        </w:rPr>
      </w:pPr>
    </w:p>
    <w:p w14:paraId="6020F10F" w14:textId="106CE7E1" w:rsidR="00411E98" w:rsidRPr="00F133EE" w:rsidRDefault="00411E98" w:rsidP="00F133EE">
      <w:pPr>
        <w:pStyle w:val="Akapitzlist"/>
        <w:numPr>
          <w:ilvl w:val="0"/>
          <w:numId w:val="1"/>
        </w:numPr>
        <w:spacing w:after="0" w:line="360" w:lineRule="auto"/>
        <w:ind w:left="284" w:hanging="284"/>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Biblioteka szkolna jest pracownią interdyscyplinarną służącą uczniom, nauczycielom oraz innym pracownikom szkoły.</w:t>
      </w:r>
    </w:p>
    <w:p w14:paraId="6ACCB32C" w14:textId="74569985" w:rsidR="00411E98" w:rsidRPr="00F133EE" w:rsidRDefault="00411E98" w:rsidP="00F133EE">
      <w:pPr>
        <w:pStyle w:val="Akapitzlist"/>
        <w:numPr>
          <w:ilvl w:val="0"/>
          <w:numId w:val="1"/>
        </w:numPr>
        <w:spacing w:after="0" w:line="360" w:lineRule="auto"/>
        <w:ind w:left="284" w:hanging="284"/>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Biblioteka jest czynna:</w:t>
      </w:r>
    </w:p>
    <w:p w14:paraId="4A02A04F"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Poniedziałek    8.00 – 14.20</w:t>
      </w:r>
    </w:p>
    <w:p w14:paraId="61CCE451"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Wtorek             8.00 – 14.20</w:t>
      </w:r>
    </w:p>
    <w:p w14:paraId="0C5FEDAB"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Środa                8.00 – 15.00</w:t>
      </w:r>
    </w:p>
    <w:p w14:paraId="572D5E5C"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Czwartek          8.00 – 14.20</w:t>
      </w:r>
    </w:p>
    <w:p w14:paraId="1D14A904" w14:textId="77777777" w:rsid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Piątek               8.00 – 14.00</w:t>
      </w:r>
    </w:p>
    <w:p w14:paraId="7C902EC6" w14:textId="6CB2A945"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Z biblioteki mogą korzystać uczniowie, nauczyciele, a także rodzice i absolwenci szkoły            (na miejscu w czytelni).</w:t>
      </w:r>
    </w:p>
    <w:p w14:paraId="425F5C11"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4. Uczniowie mają wolny dostęp do półek. </w:t>
      </w:r>
    </w:p>
    <w:p w14:paraId="5F5BC593"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5. W bibliotece obowiązuje cisza oraz zakaz spożywania posiłków i napojów.</w:t>
      </w:r>
    </w:p>
    <w:p w14:paraId="5EB78A97"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6. Ze zgromadzonych w bibliotece książek i czasopism można korzystać:</w:t>
      </w:r>
    </w:p>
    <w:p w14:paraId="424CBC2A"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czytając lub przeglądając na miejscu (księgozbiór podręczny, czasopisma);</w:t>
      </w:r>
    </w:p>
    <w:p w14:paraId="14DB7406"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w pracowniach przedmiotowych (z książek przekazanych do dyspozycji nauczyciela);</w:t>
      </w:r>
    </w:p>
    <w:p w14:paraId="41FEB8B6"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wypożyczając je do domu (lektury szkolne, literatura piękna, książki popularno-naukowe, niektóre podręczniki).</w:t>
      </w:r>
    </w:p>
    <w:p w14:paraId="6400F03D"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7. Na podstawie Zarządzenia dyrektora szkoły, w którym określone są szczegółowe warunki korzystania przez uczniów z bezpłatnych podręczników lub materiałów edukacyjnych, bezpłatne podręczniki oraz materiały edukacyjne są wypożyczane (użyczane) uczniom na podstawie „umowy użyczenia” zawartej między szkołą a rodzicem/prawnym opiekunem ucznia. Jeden z dwóch egzemplarzy umowy przechowywany jest w bibliotece. Uczniowie zwracają podręczniki do biblioteki szkolnej po zakończeniu zajęć dydaktycznych (nie później niż do 15 lipca danego roku. Uczniowie przystępujący do egzaminu klasyfikacyjnego, sprawdzającego lub poprawkowego  zwracają podręcznik nie później niż do końca sierpnia danego roku. )</w:t>
      </w:r>
    </w:p>
    <w:p w14:paraId="130D3100"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8. Uczeń może wypożyczyć jednocześnie 3 książki na okres 2 tygodni.</w:t>
      </w:r>
    </w:p>
    <w:p w14:paraId="7C1D827F" w14:textId="5B47E963" w:rsidR="00411E98" w:rsidRPr="00F133EE" w:rsidRDefault="00F133EE" w:rsidP="001638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9. </w:t>
      </w:r>
      <w:r w:rsidR="00411E98" w:rsidRPr="00F133EE">
        <w:rPr>
          <w:rFonts w:ascii="Times New Roman" w:eastAsia="Times New Roman" w:hAnsi="Times New Roman" w:cs="Times New Roman"/>
          <w:color w:val="000000"/>
          <w:sz w:val="24"/>
          <w:szCs w:val="24"/>
          <w:lang w:eastAsia="pl-PL"/>
        </w:rPr>
        <w:t>W uzasadnionych przypadkach uczeń może indywidualnie uzgodnić z nauczycielem- bibliotekarzem zasady prolongaty lub zwiększenia ilości wypożyczonych pozycji.</w:t>
      </w:r>
    </w:p>
    <w:p w14:paraId="13243681"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10. Uczeń wypożycza książki wyłącznie na swoje nazwisko.</w:t>
      </w:r>
    </w:p>
    <w:p w14:paraId="6F4BA9C8"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lastRenderedPageBreak/>
        <w:t>11. Uczniowie są zobowiązani do używania książek będących własnością szkoły zgodnie z ich przeznaczeniem, do zachowania troski o ich walory użytkowe i estetyczne, do chronienia ich przed zniszczeniem, bądź zagubieniem.</w:t>
      </w:r>
    </w:p>
    <w:p w14:paraId="44BD6354"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12. W przypadku  zgubienia, zniszczenie lub znacznego zużycia książki, podręcznika rodzice/prawni opiekunowie są zobowiązani do odkupienia książki czy też zwrotu kosztów zakupu nowego podręcznika.</w:t>
      </w:r>
    </w:p>
    <w:p w14:paraId="30986927"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13. Wszystkie wypożyczone książki (z wyłączeniem bezpłatnych podręczników) muszą być zwrócone do biblioteki na 2 tygodnie przed końcem roku szkolnego.</w:t>
      </w:r>
    </w:p>
    <w:p w14:paraId="6206DCA0"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14. Uczeń odchodzący ze szkoły zobowiązany jest do rozliczenia się z biblioteką. Rozliczenie obowiązuje także nauczycieli i innych pracowników szkoły.</w:t>
      </w:r>
    </w:p>
    <w:p w14:paraId="3C4ACFB3"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15. Uczniowie przebywający w bibliotece na tzw. planowych okienkach i uczniowie mający stałe zwolnienie z wychowania fizycznego zobowiązani są za każdym razem informować o tym fakcie nauczyciela bibliotekarza.</w:t>
      </w:r>
    </w:p>
    <w:p w14:paraId="1D0EDD3F" w14:textId="77777777" w:rsidR="00411E98" w:rsidRPr="00F133EE" w:rsidRDefault="00411E98" w:rsidP="00163811">
      <w:pPr>
        <w:spacing w:after="0" w:line="360" w:lineRule="auto"/>
        <w:jc w:val="both"/>
        <w:rPr>
          <w:rFonts w:ascii="Times New Roman" w:eastAsia="Times New Roman" w:hAnsi="Times New Roman" w:cs="Times New Roman"/>
          <w:sz w:val="24"/>
          <w:szCs w:val="24"/>
          <w:lang w:eastAsia="pl-PL"/>
        </w:rPr>
      </w:pPr>
      <w:r w:rsidRPr="00F133EE">
        <w:rPr>
          <w:rFonts w:ascii="Times New Roman" w:eastAsia="Times New Roman" w:hAnsi="Times New Roman" w:cs="Times New Roman"/>
          <w:color w:val="000000"/>
          <w:sz w:val="24"/>
          <w:szCs w:val="24"/>
          <w:lang w:eastAsia="pl-PL"/>
        </w:rPr>
        <w:t>16. Wypożyczeń książek na lekcje dokonuje nauczyciel lub wyznaczeni przez niego uczniowie. Książki wypożyczone na lekcje zapisywane są na konto nauczyciela.</w:t>
      </w:r>
    </w:p>
    <w:p w14:paraId="5E4A7DD8" w14:textId="77777777" w:rsidR="0093269D" w:rsidRPr="00F133EE" w:rsidRDefault="00411E98" w:rsidP="00163811">
      <w:pPr>
        <w:spacing w:after="240" w:line="360" w:lineRule="auto"/>
        <w:rPr>
          <w:rFonts w:ascii="Times New Roman" w:eastAsia="Times New Roman" w:hAnsi="Times New Roman" w:cs="Times New Roman"/>
          <w:sz w:val="24"/>
          <w:szCs w:val="24"/>
          <w:lang w:eastAsia="pl-PL"/>
        </w:rPr>
      </w:pPr>
      <w:r w:rsidRPr="00F133EE">
        <w:rPr>
          <w:rFonts w:ascii="Times New Roman" w:eastAsia="Times New Roman" w:hAnsi="Times New Roman" w:cs="Times New Roman"/>
          <w:sz w:val="24"/>
          <w:szCs w:val="24"/>
          <w:lang w:eastAsia="pl-PL"/>
        </w:rPr>
        <w:br/>
      </w:r>
      <w:r w:rsidRPr="00F133EE">
        <w:rPr>
          <w:rFonts w:ascii="Times New Roman" w:eastAsia="Times New Roman" w:hAnsi="Times New Roman" w:cs="Times New Roman"/>
          <w:sz w:val="24"/>
          <w:szCs w:val="24"/>
          <w:lang w:eastAsia="pl-PL"/>
        </w:rPr>
        <w:br/>
      </w:r>
    </w:p>
    <w:sectPr w:rsidR="0093269D" w:rsidRPr="00F133EE" w:rsidSect="0093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4360A"/>
    <w:multiLevelType w:val="hybridMultilevel"/>
    <w:tmpl w:val="2954CB82"/>
    <w:lvl w:ilvl="0" w:tplc="EAEAC0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1E98"/>
    <w:rsid w:val="00163811"/>
    <w:rsid w:val="00411E98"/>
    <w:rsid w:val="0093269D"/>
    <w:rsid w:val="00AC285F"/>
    <w:rsid w:val="00F13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13D6"/>
  <w15:docId w15:val="{96667108-0CD1-4C36-A3A4-89BE48B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6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1E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2550</Characters>
  <Application>Microsoft Office Word</Application>
  <DocSecurity>0</DocSecurity>
  <Lines>21</Lines>
  <Paragraphs>5</Paragraphs>
  <ScaleCrop>false</ScaleCrop>
  <Company>HP</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slawka</dc:creator>
  <cp:lastModifiedBy>JOANNA MIESZKOWSKA</cp:lastModifiedBy>
  <cp:revision>3</cp:revision>
  <cp:lastPrinted>2021-03-11T14:33:00Z</cp:lastPrinted>
  <dcterms:created xsi:type="dcterms:W3CDTF">2021-03-19T09:22:00Z</dcterms:created>
  <dcterms:modified xsi:type="dcterms:W3CDTF">2021-03-21T22:28:00Z</dcterms:modified>
</cp:coreProperties>
</file>